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5F" w:rsidRDefault="003B1E30">
      <w:pPr>
        <w:pStyle w:val="a4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средних</w:t>
      </w:r>
      <w:r>
        <w:rPr>
          <w:spacing w:val="-8"/>
        </w:rPr>
        <w:t xml:space="preserve"> </w:t>
      </w:r>
      <w:r>
        <w:t>групп</w:t>
      </w:r>
    </w:p>
    <w:p w:rsidR="0058135F" w:rsidRDefault="003B1E30">
      <w:pPr>
        <w:pStyle w:val="a3"/>
        <w:spacing w:before="26" w:line="273" w:lineRule="auto"/>
        <w:ind w:right="209" w:firstLine="360"/>
        <w:jc w:val="both"/>
      </w:pPr>
      <w:r>
        <w:t>Рабочая программа педагогов средней группы разработана в соответствии с Законом</w:t>
      </w:r>
      <w:r>
        <w:rPr>
          <w:spacing w:val="1"/>
        </w:rPr>
        <w:t xml:space="preserve"> </w:t>
      </w:r>
      <w:r>
        <w:t>РФ «Об образовании в РФ» (от 29.12.2012 № 273-ФЗ), Федеральным 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МАДОУ «Детский сад № 407</w:t>
      </w:r>
      <w:r>
        <w:t>» Авиастроительного района г. Казани. Рабочая</w:t>
      </w:r>
      <w:r>
        <w:rPr>
          <w:spacing w:val="1"/>
        </w:rPr>
        <w:t xml:space="preserve"> </w:t>
      </w:r>
      <w:r>
        <w:t>программа является 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образования: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15"/>
          <w:tab w:val="left" w:pos="516"/>
        </w:tabs>
        <w:spacing w:line="214" w:lineRule="exact"/>
        <w:ind w:left="515"/>
        <w:rPr>
          <w:sz w:val="24"/>
        </w:rPr>
      </w:pPr>
      <w:r>
        <w:rPr>
          <w:sz w:val="24"/>
        </w:rPr>
        <w:t>объем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15"/>
          <w:tab w:val="left" w:pos="516"/>
        </w:tabs>
        <w:spacing w:line="253" w:lineRule="exact"/>
        <w:ind w:left="515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15"/>
          <w:tab w:val="left" w:pos="516"/>
        </w:tabs>
        <w:spacing w:before="8"/>
        <w:ind w:left="515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(целевые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образования)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429"/>
          <w:tab w:val="left" w:pos="430"/>
        </w:tabs>
        <w:spacing w:before="41" w:line="266" w:lineRule="auto"/>
        <w:ind w:right="3712" w:hanging="284"/>
        <w:rPr>
          <w:sz w:val="24"/>
        </w:rPr>
      </w:pPr>
      <w:r>
        <w:rPr>
          <w:sz w:val="24"/>
        </w:rPr>
        <w:t>особенности организации образовательного 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до 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8135F" w:rsidRDefault="003B1E30">
      <w:pPr>
        <w:pStyle w:val="a3"/>
        <w:spacing w:before="6" w:line="271" w:lineRule="auto"/>
        <w:ind w:left="429" w:right="1663" w:firstLine="0"/>
      </w:pPr>
      <w:r>
        <w:t>Пояснительная записка Рабочей программы средней группы содержит: цель,</w:t>
      </w:r>
      <w:r>
        <w:rPr>
          <w:spacing w:val="-57"/>
        </w:rPr>
        <w:t xml:space="preserve"> </w:t>
      </w:r>
      <w:proofErr w:type="spellStart"/>
      <w:r>
        <w:t>задачи</w:t>
      </w:r>
      <w:proofErr w:type="gramStart"/>
      <w:r>
        <w:t>,п</w:t>
      </w:r>
      <w:proofErr w:type="gramEnd"/>
      <w:r>
        <w:t>ринципы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58135F" w:rsidRDefault="003B1E30">
      <w:pPr>
        <w:pStyle w:val="a3"/>
        <w:spacing w:before="1" w:line="273" w:lineRule="auto"/>
        <w:ind w:right="213" w:firstLine="562"/>
        <w:jc w:val="both"/>
      </w:pPr>
      <w:r>
        <w:t>Целью Программы является проектирование социальных ситуаций развития 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 мотивацию и поддержку и</w:t>
      </w:r>
      <w:r>
        <w:t>ндивидуальности детей через общение, игру,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2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активности.</w:t>
      </w:r>
    </w:p>
    <w:p w:rsidR="0058135F" w:rsidRDefault="003B1E30">
      <w:pPr>
        <w:pStyle w:val="a3"/>
        <w:spacing w:line="271" w:lineRule="auto"/>
        <w:ind w:right="209" w:firstLine="562"/>
        <w:jc w:val="both"/>
      </w:pPr>
      <w:proofErr w:type="gramStart"/>
      <w:r>
        <w:t>Программа, 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 xml:space="preserve">Федерации», содействует взаимопониманию и сотрудничеству между </w:t>
      </w:r>
      <w:r>
        <w:t>людьми, учитывает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на свободный выбор мнений и убеждений, обеспечивает 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</w:t>
      </w:r>
      <w:proofErr w:type="gramEnd"/>
      <w:r>
        <w:t>,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интересов.</w:t>
      </w:r>
    </w:p>
    <w:p w:rsidR="0058135F" w:rsidRDefault="003B1E30">
      <w:pPr>
        <w:pStyle w:val="a3"/>
        <w:spacing w:before="1"/>
        <w:ind w:left="1025" w:firstLine="0"/>
        <w:jc w:val="both"/>
      </w:pPr>
      <w:r>
        <w:t>Цел</w:t>
      </w:r>
      <w:r>
        <w:t>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задач:</w:t>
      </w:r>
    </w:p>
    <w:p w:rsidR="0058135F" w:rsidRDefault="003B1E30">
      <w:pPr>
        <w:pStyle w:val="a5"/>
        <w:numPr>
          <w:ilvl w:val="0"/>
          <w:numId w:val="1"/>
        </w:numPr>
        <w:tabs>
          <w:tab w:val="left" w:pos="520"/>
          <w:tab w:val="left" w:pos="521"/>
        </w:tabs>
        <w:spacing w:before="36" w:line="271" w:lineRule="auto"/>
        <w:ind w:right="226" w:hanging="317"/>
        <w:rPr>
          <w:sz w:val="24"/>
        </w:rPr>
      </w:pPr>
      <w:r>
        <w:tab/>
      </w:r>
      <w:r>
        <w:rPr>
          <w:sz w:val="24"/>
        </w:rPr>
        <w:t>охрана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2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58135F" w:rsidRDefault="003B1E30">
      <w:pPr>
        <w:pStyle w:val="a5"/>
        <w:numPr>
          <w:ilvl w:val="0"/>
          <w:numId w:val="1"/>
        </w:numPr>
        <w:tabs>
          <w:tab w:val="left" w:pos="515"/>
          <w:tab w:val="left" w:pos="516"/>
        </w:tabs>
        <w:spacing w:before="1" w:line="252" w:lineRule="auto"/>
        <w:ind w:right="114" w:hanging="317"/>
        <w:rPr>
          <w:sz w:val="24"/>
        </w:rPr>
      </w:pPr>
      <w:r>
        <w:tab/>
      </w: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29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</w:t>
      </w:r>
      <w:r>
        <w:rPr>
          <w:spacing w:val="30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34"/>
          <w:sz w:val="24"/>
        </w:rPr>
        <w:t xml:space="preserve"> </w:t>
      </w:r>
      <w:r>
        <w:rPr>
          <w:sz w:val="24"/>
        </w:rPr>
        <w:t>пола,</w:t>
      </w:r>
      <w:r>
        <w:rPr>
          <w:spacing w:val="33"/>
          <w:sz w:val="24"/>
        </w:rPr>
        <w:t xml:space="preserve"> </w:t>
      </w:r>
      <w:r>
        <w:rPr>
          <w:sz w:val="24"/>
        </w:rPr>
        <w:t>нации,</w:t>
      </w:r>
      <w:r>
        <w:rPr>
          <w:spacing w:val="3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статуса;</w:t>
      </w:r>
    </w:p>
    <w:p w:rsidR="0058135F" w:rsidRDefault="003B1E30">
      <w:pPr>
        <w:pStyle w:val="a5"/>
        <w:numPr>
          <w:ilvl w:val="0"/>
          <w:numId w:val="1"/>
        </w:numPr>
        <w:tabs>
          <w:tab w:val="left" w:pos="463"/>
        </w:tabs>
        <w:spacing w:before="24" w:line="271" w:lineRule="auto"/>
        <w:ind w:right="219" w:hanging="31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субъекта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миром;</w:t>
      </w:r>
    </w:p>
    <w:p w:rsidR="0058135F" w:rsidRDefault="003B1E30">
      <w:pPr>
        <w:pStyle w:val="a5"/>
        <w:numPr>
          <w:ilvl w:val="0"/>
          <w:numId w:val="1"/>
        </w:numPr>
        <w:tabs>
          <w:tab w:val="left" w:pos="521"/>
        </w:tabs>
        <w:spacing w:before="10" w:line="268" w:lineRule="auto"/>
        <w:ind w:right="208" w:hanging="317"/>
        <w:jc w:val="both"/>
        <w:rPr>
          <w:sz w:val="24"/>
        </w:rPr>
      </w:pPr>
      <w:r>
        <w:tab/>
      </w: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 нравственных и социокультурных ценностей,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58135F" w:rsidRDefault="003B1E30">
      <w:pPr>
        <w:pStyle w:val="a5"/>
        <w:numPr>
          <w:ilvl w:val="0"/>
          <w:numId w:val="1"/>
        </w:numPr>
        <w:tabs>
          <w:tab w:val="left" w:pos="463"/>
        </w:tabs>
        <w:spacing w:line="273" w:lineRule="auto"/>
        <w:ind w:right="213" w:hanging="317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8135F" w:rsidRDefault="003B1E30">
      <w:pPr>
        <w:pStyle w:val="a5"/>
        <w:numPr>
          <w:ilvl w:val="0"/>
          <w:numId w:val="1"/>
        </w:numPr>
        <w:tabs>
          <w:tab w:val="left" w:pos="515"/>
          <w:tab w:val="left" w:pos="516"/>
        </w:tabs>
        <w:spacing w:before="4" w:line="271" w:lineRule="auto"/>
        <w:ind w:right="2069" w:hanging="317"/>
        <w:rPr>
          <w:sz w:val="24"/>
        </w:rPr>
      </w:pPr>
      <w:r>
        <w:tab/>
      </w:r>
      <w:r>
        <w:rPr>
          <w:sz w:val="24"/>
        </w:rPr>
        <w:t>формирование социокультурной среды, соответствующей возрастным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индивидуальным </w:t>
      </w:r>
      <w:r>
        <w:rPr>
          <w:sz w:val="24"/>
        </w:rPr>
        <w:t>особенностям детей;</w:t>
      </w:r>
    </w:p>
    <w:p w:rsidR="0058135F" w:rsidRDefault="003B1E30">
      <w:pPr>
        <w:pStyle w:val="a5"/>
        <w:numPr>
          <w:ilvl w:val="0"/>
          <w:numId w:val="1"/>
        </w:numPr>
        <w:tabs>
          <w:tab w:val="left" w:pos="462"/>
          <w:tab w:val="left" w:pos="463"/>
        </w:tabs>
        <w:spacing w:line="273" w:lineRule="auto"/>
        <w:ind w:right="447" w:hanging="317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 представителей) в вопросах развития</w:t>
      </w:r>
      <w:r>
        <w:rPr>
          <w:sz w:val="24"/>
        </w:rPr>
        <w:t xml:space="preserve"> и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8135F" w:rsidRDefault="003B1E30">
      <w:pPr>
        <w:pStyle w:val="a5"/>
        <w:numPr>
          <w:ilvl w:val="0"/>
          <w:numId w:val="1"/>
        </w:numPr>
        <w:tabs>
          <w:tab w:val="left" w:pos="515"/>
          <w:tab w:val="left" w:pos="516"/>
        </w:tabs>
        <w:spacing w:line="273" w:lineRule="exact"/>
        <w:ind w:left="515" w:hanging="370"/>
        <w:rPr>
          <w:sz w:val="24"/>
        </w:rPr>
      </w:pPr>
      <w:r>
        <w:rPr>
          <w:sz w:val="24"/>
        </w:rPr>
        <w:t>обеспечение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</w:p>
    <w:p w:rsidR="0058135F" w:rsidRDefault="0058135F">
      <w:pPr>
        <w:spacing w:line="273" w:lineRule="exact"/>
        <w:rPr>
          <w:sz w:val="24"/>
        </w:rPr>
        <w:sectPr w:rsidR="0058135F">
          <w:type w:val="continuous"/>
          <w:pgSz w:w="11910" w:h="16840"/>
          <w:pgMar w:top="1220" w:right="860" w:bottom="280" w:left="1040" w:header="720" w:footer="720" w:gutter="0"/>
          <w:cols w:space="720"/>
        </w:sectPr>
      </w:pPr>
    </w:p>
    <w:p w:rsidR="0058135F" w:rsidRDefault="003B1E30">
      <w:pPr>
        <w:pStyle w:val="a3"/>
        <w:spacing w:before="72"/>
        <w:ind w:firstLine="0"/>
      </w:pPr>
      <w:r>
        <w:lastRenderedPageBreak/>
        <w:t>начального</w:t>
      </w:r>
      <w:r>
        <w:rPr>
          <w:spacing w:val="21"/>
        </w:rPr>
        <w:t xml:space="preserve"> </w:t>
      </w:r>
      <w:r>
        <w:t xml:space="preserve">общего </w:t>
      </w:r>
      <w:r>
        <w:t>образования.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15"/>
          <w:tab w:val="left" w:pos="516"/>
        </w:tabs>
        <w:spacing w:before="46" w:line="271" w:lineRule="auto"/>
        <w:ind w:left="462" w:right="767" w:hanging="317"/>
        <w:rPr>
          <w:sz w:val="24"/>
        </w:rPr>
      </w:pPr>
      <w:r>
        <w:tab/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3"/>
          <w:sz w:val="24"/>
        </w:rPr>
        <w:t xml:space="preserve"> </w:t>
      </w:r>
      <w:r>
        <w:rPr>
          <w:sz w:val="24"/>
        </w:rPr>
        <w:t>себя 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контингента детей </w:t>
      </w:r>
      <w:r>
        <w:rPr>
          <w:sz w:val="24"/>
        </w:rPr>
        <w:t>средней группы, демографические особенности и группы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15"/>
          <w:tab w:val="left" w:pos="516"/>
        </w:tabs>
        <w:spacing w:before="1" w:line="266" w:lineRule="auto"/>
        <w:ind w:left="462" w:right="2088" w:hanging="317"/>
        <w:rPr>
          <w:sz w:val="24"/>
        </w:rPr>
      </w:pPr>
      <w:r>
        <w:tab/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5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16"/>
        </w:tabs>
        <w:spacing w:before="6"/>
        <w:ind w:left="515" w:hanging="414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21"/>
        </w:tabs>
        <w:spacing w:before="31" w:line="273" w:lineRule="auto"/>
        <w:ind w:left="462" w:right="209" w:hanging="360"/>
        <w:jc w:val="both"/>
        <w:rPr>
          <w:sz w:val="24"/>
        </w:rPr>
      </w:pPr>
      <w:r>
        <w:tab/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дошкольников с учетом их возрастных и индивидуальных особенностей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группы по основным направлениям развития и образования детей: 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развитие, познавательное развитие, речевое развитие,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развитие, физическое развитие. Основывается на 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21"/>
        </w:tabs>
        <w:spacing w:before="2" w:line="271" w:lineRule="auto"/>
        <w:ind w:left="462" w:right="216" w:hanging="360"/>
        <w:jc w:val="both"/>
        <w:rPr>
          <w:sz w:val="24"/>
        </w:rPr>
      </w:pPr>
      <w:r>
        <w:tab/>
      </w:r>
      <w:r>
        <w:rPr>
          <w:sz w:val="24"/>
        </w:rPr>
        <w:t>План тематических проектов разработан с учетом образовательных задач, 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463"/>
        </w:tabs>
        <w:spacing w:line="223" w:lineRule="exact"/>
        <w:ind w:left="462" w:hanging="361"/>
        <w:jc w:val="both"/>
        <w:rPr>
          <w:sz w:val="24"/>
        </w:rPr>
      </w:pPr>
      <w:r>
        <w:rPr>
          <w:sz w:val="24"/>
        </w:rPr>
        <w:t>Часть,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-6"/>
          <w:sz w:val="24"/>
        </w:rPr>
        <w:t xml:space="preserve"> </w:t>
      </w:r>
      <w:r>
        <w:rPr>
          <w:sz w:val="24"/>
        </w:rPr>
        <w:t>ДОУ: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21"/>
        </w:tabs>
        <w:spacing w:before="16" w:line="273" w:lineRule="auto"/>
        <w:ind w:left="462" w:right="216" w:hanging="360"/>
        <w:jc w:val="both"/>
        <w:rPr>
          <w:sz w:val="24"/>
        </w:rPr>
      </w:pPr>
      <w:r>
        <w:tab/>
      </w:r>
      <w:r>
        <w:rPr>
          <w:sz w:val="24"/>
        </w:rPr>
        <w:t>Особенности организации образовательного процесса в средней группе включают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21"/>
        </w:tabs>
        <w:spacing w:before="2" w:line="271" w:lineRule="auto"/>
        <w:ind w:left="462" w:right="216" w:hanging="360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с учетом климатических особенностей Республики Татарстан: исходя из 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теплый период года, где большую часть деятельности педагоги планируют на 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21"/>
        </w:tabs>
        <w:spacing w:line="273" w:lineRule="auto"/>
        <w:ind w:left="462" w:right="208" w:hanging="360"/>
        <w:jc w:val="both"/>
        <w:rPr>
          <w:sz w:val="24"/>
        </w:rPr>
      </w:pPr>
      <w:r>
        <w:tab/>
      </w:r>
      <w:r>
        <w:rPr>
          <w:sz w:val="24"/>
        </w:rPr>
        <w:t>Национально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и перечен</w:t>
      </w:r>
      <w:r>
        <w:rPr>
          <w:sz w:val="24"/>
        </w:rPr>
        <w:t>ь мероприятий, проектов по ознакомлению детей с родным городом,</w:t>
      </w:r>
      <w:r>
        <w:rPr>
          <w:spacing w:val="1"/>
          <w:sz w:val="24"/>
        </w:rPr>
        <w:t xml:space="preserve"> </w:t>
      </w:r>
      <w:r>
        <w:rPr>
          <w:sz w:val="24"/>
        </w:rPr>
        <w:t>краем,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республикой</w:t>
      </w:r>
      <w:r>
        <w:rPr>
          <w:spacing w:val="2"/>
          <w:sz w:val="24"/>
        </w:rPr>
        <w:t xml:space="preserve"> </w:t>
      </w:r>
      <w:r>
        <w:rPr>
          <w:sz w:val="24"/>
        </w:rPr>
        <w:t>и 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регионе.</w:t>
      </w:r>
    </w:p>
    <w:p w:rsidR="0058135F" w:rsidRDefault="003B1E30">
      <w:pPr>
        <w:pStyle w:val="a5"/>
        <w:numPr>
          <w:ilvl w:val="0"/>
          <w:numId w:val="2"/>
        </w:numPr>
        <w:tabs>
          <w:tab w:val="left" w:pos="516"/>
        </w:tabs>
        <w:spacing w:line="249" w:lineRule="exact"/>
        <w:ind w:left="515" w:hanging="414"/>
        <w:jc w:val="both"/>
        <w:rPr>
          <w:sz w:val="24"/>
        </w:rPr>
      </w:pPr>
      <w:r>
        <w:rPr>
          <w:sz w:val="24"/>
        </w:rPr>
        <w:t>Сетка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непосредственно-образовательной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учетом:</w:t>
      </w:r>
    </w:p>
    <w:p w:rsidR="0058135F" w:rsidRDefault="003B1E30">
      <w:pPr>
        <w:pStyle w:val="a5"/>
        <w:numPr>
          <w:ilvl w:val="1"/>
          <w:numId w:val="2"/>
        </w:numPr>
        <w:tabs>
          <w:tab w:val="left" w:pos="603"/>
        </w:tabs>
        <w:spacing w:line="224" w:lineRule="exact"/>
        <w:ind w:left="602" w:hanging="14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ДОУ,</w:t>
      </w:r>
    </w:p>
    <w:p w:rsidR="0058135F" w:rsidRDefault="003B1E30">
      <w:pPr>
        <w:pStyle w:val="a3"/>
        <w:spacing w:line="253" w:lineRule="exact"/>
        <w:ind w:left="515" w:firstLine="0"/>
      </w:pPr>
      <w:r>
        <w:t>-с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58135F" w:rsidRDefault="0058135F">
      <w:pPr>
        <w:spacing w:line="253" w:lineRule="exact"/>
        <w:sectPr w:rsidR="0058135F">
          <w:pgSz w:w="11910" w:h="16840"/>
          <w:pgMar w:top="1140" w:right="860" w:bottom="0" w:left="1040" w:header="720" w:footer="720" w:gutter="0"/>
          <w:cols w:space="720"/>
        </w:sectPr>
      </w:pPr>
    </w:p>
    <w:p w:rsidR="0058135F" w:rsidRDefault="003B1E30">
      <w:pPr>
        <w:pStyle w:val="a5"/>
        <w:numPr>
          <w:ilvl w:val="0"/>
          <w:numId w:val="2"/>
        </w:numPr>
        <w:tabs>
          <w:tab w:val="left" w:pos="521"/>
        </w:tabs>
        <w:spacing w:before="77" w:line="271" w:lineRule="auto"/>
        <w:ind w:left="462" w:right="224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Режимы дня разработаны в соответствии с возрастными особенностями детей 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условиями:</w:t>
      </w:r>
      <w:r>
        <w:rPr>
          <w:spacing w:val="-2"/>
          <w:sz w:val="24"/>
        </w:rPr>
        <w:t xml:space="preserve"> </w:t>
      </w:r>
      <w:r>
        <w:rPr>
          <w:sz w:val="24"/>
        </w:rPr>
        <w:t>на холодный,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теплый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58135F" w:rsidRDefault="0058135F">
      <w:pPr>
        <w:spacing w:line="268" w:lineRule="auto"/>
        <w:jc w:val="both"/>
        <w:sectPr w:rsidR="0058135F">
          <w:pgSz w:w="11910" w:h="16840"/>
          <w:pgMar w:top="1140" w:right="860" w:bottom="280" w:left="1040" w:header="720" w:footer="720" w:gutter="0"/>
          <w:cols w:space="720"/>
        </w:sectPr>
      </w:pPr>
      <w:bookmarkStart w:id="0" w:name="_GoBack"/>
      <w:bookmarkEnd w:id="0"/>
    </w:p>
    <w:p w:rsidR="0058135F" w:rsidRDefault="0058135F">
      <w:pPr>
        <w:pStyle w:val="a3"/>
        <w:spacing w:before="4"/>
        <w:ind w:left="0" w:firstLine="0"/>
        <w:rPr>
          <w:sz w:val="17"/>
        </w:rPr>
      </w:pPr>
    </w:p>
    <w:sectPr w:rsidR="0058135F">
      <w:pgSz w:w="11910" w:h="16840"/>
      <w:pgMar w:top="1580" w:right="8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F2167"/>
    <w:multiLevelType w:val="hybridMultilevel"/>
    <w:tmpl w:val="4942BD58"/>
    <w:lvl w:ilvl="0" w:tplc="5BEE4618">
      <w:numFmt w:val="bullet"/>
      <w:lvlText w:val="•"/>
      <w:lvlJc w:val="left"/>
      <w:pPr>
        <w:ind w:left="429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278D7AC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2ACCCDE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3" w:tplc="1B248A56">
      <w:numFmt w:val="bullet"/>
      <w:lvlText w:val="•"/>
      <w:lvlJc w:val="left"/>
      <w:pPr>
        <w:ind w:left="2581" w:hanging="144"/>
      </w:pPr>
      <w:rPr>
        <w:rFonts w:hint="default"/>
        <w:lang w:val="ru-RU" w:eastAsia="en-US" w:bidi="ar-SA"/>
      </w:rPr>
    </w:lvl>
    <w:lvl w:ilvl="4" w:tplc="788C0584">
      <w:numFmt w:val="bullet"/>
      <w:lvlText w:val="•"/>
      <w:lvlJc w:val="left"/>
      <w:pPr>
        <w:ind w:left="3642" w:hanging="144"/>
      </w:pPr>
      <w:rPr>
        <w:rFonts w:hint="default"/>
        <w:lang w:val="ru-RU" w:eastAsia="en-US" w:bidi="ar-SA"/>
      </w:rPr>
    </w:lvl>
    <w:lvl w:ilvl="5" w:tplc="DCBA7D9A">
      <w:numFmt w:val="bullet"/>
      <w:lvlText w:val="•"/>
      <w:lvlJc w:val="left"/>
      <w:pPr>
        <w:ind w:left="4703" w:hanging="144"/>
      </w:pPr>
      <w:rPr>
        <w:rFonts w:hint="default"/>
        <w:lang w:val="ru-RU" w:eastAsia="en-US" w:bidi="ar-SA"/>
      </w:rPr>
    </w:lvl>
    <w:lvl w:ilvl="6" w:tplc="22E89F00">
      <w:numFmt w:val="bullet"/>
      <w:lvlText w:val="•"/>
      <w:lvlJc w:val="left"/>
      <w:pPr>
        <w:ind w:left="5764" w:hanging="144"/>
      </w:pPr>
      <w:rPr>
        <w:rFonts w:hint="default"/>
        <w:lang w:val="ru-RU" w:eastAsia="en-US" w:bidi="ar-SA"/>
      </w:rPr>
    </w:lvl>
    <w:lvl w:ilvl="7" w:tplc="29B0ADF2">
      <w:numFmt w:val="bullet"/>
      <w:lvlText w:val="•"/>
      <w:lvlJc w:val="left"/>
      <w:pPr>
        <w:ind w:left="6825" w:hanging="144"/>
      </w:pPr>
      <w:rPr>
        <w:rFonts w:hint="default"/>
        <w:lang w:val="ru-RU" w:eastAsia="en-US" w:bidi="ar-SA"/>
      </w:rPr>
    </w:lvl>
    <w:lvl w:ilvl="8" w:tplc="8CC49F94">
      <w:numFmt w:val="bullet"/>
      <w:lvlText w:val="•"/>
      <w:lvlJc w:val="left"/>
      <w:pPr>
        <w:ind w:left="7886" w:hanging="144"/>
      </w:pPr>
      <w:rPr>
        <w:rFonts w:hint="default"/>
        <w:lang w:val="ru-RU" w:eastAsia="en-US" w:bidi="ar-SA"/>
      </w:rPr>
    </w:lvl>
  </w:abstractNum>
  <w:abstractNum w:abstractNumId="1">
    <w:nsid w:val="6B457AEF"/>
    <w:multiLevelType w:val="hybridMultilevel"/>
    <w:tmpl w:val="D0DACAF6"/>
    <w:lvl w:ilvl="0" w:tplc="C83EAF10">
      <w:numFmt w:val="bullet"/>
      <w:lvlText w:val="-"/>
      <w:lvlJc w:val="left"/>
      <w:pPr>
        <w:ind w:left="462" w:hanging="37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54CD922">
      <w:numFmt w:val="bullet"/>
      <w:lvlText w:val="•"/>
      <w:lvlJc w:val="left"/>
      <w:pPr>
        <w:ind w:left="1414" w:hanging="375"/>
      </w:pPr>
      <w:rPr>
        <w:rFonts w:hint="default"/>
        <w:lang w:val="ru-RU" w:eastAsia="en-US" w:bidi="ar-SA"/>
      </w:rPr>
    </w:lvl>
    <w:lvl w:ilvl="2" w:tplc="93F6DD7E">
      <w:numFmt w:val="bullet"/>
      <w:lvlText w:val="•"/>
      <w:lvlJc w:val="left"/>
      <w:pPr>
        <w:ind w:left="2369" w:hanging="375"/>
      </w:pPr>
      <w:rPr>
        <w:rFonts w:hint="default"/>
        <w:lang w:val="ru-RU" w:eastAsia="en-US" w:bidi="ar-SA"/>
      </w:rPr>
    </w:lvl>
    <w:lvl w:ilvl="3" w:tplc="E36AEA90">
      <w:numFmt w:val="bullet"/>
      <w:lvlText w:val="•"/>
      <w:lvlJc w:val="left"/>
      <w:pPr>
        <w:ind w:left="3324" w:hanging="375"/>
      </w:pPr>
      <w:rPr>
        <w:rFonts w:hint="default"/>
        <w:lang w:val="ru-RU" w:eastAsia="en-US" w:bidi="ar-SA"/>
      </w:rPr>
    </w:lvl>
    <w:lvl w:ilvl="4" w:tplc="1BF038A4">
      <w:numFmt w:val="bullet"/>
      <w:lvlText w:val="•"/>
      <w:lvlJc w:val="left"/>
      <w:pPr>
        <w:ind w:left="4279" w:hanging="375"/>
      </w:pPr>
      <w:rPr>
        <w:rFonts w:hint="default"/>
        <w:lang w:val="ru-RU" w:eastAsia="en-US" w:bidi="ar-SA"/>
      </w:rPr>
    </w:lvl>
    <w:lvl w:ilvl="5" w:tplc="62D28856">
      <w:numFmt w:val="bullet"/>
      <w:lvlText w:val="•"/>
      <w:lvlJc w:val="left"/>
      <w:pPr>
        <w:ind w:left="5234" w:hanging="375"/>
      </w:pPr>
      <w:rPr>
        <w:rFonts w:hint="default"/>
        <w:lang w:val="ru-RU" w:eastAsia="en-US" w:bidi="ar-SA"/>
      </w:rPr>
    </w:lvl>
    <w:lvl w:ilvl="6" w:tplc="F09AF3E4">
      <w:numFmt w:val="bullet"/>
      <w:lvlText w:val="•"/>
      <w:lvlJc w:val="left"/>
      <w:pPr>
        <w:ind w:left="6189" w:hanging="375"/>
      </w:pPr>
      <w:rPr>
        <w:rFonts w:hint="default"/>
        <w:lang w:val="ru-RU" w:eastAsia="en-US" w:bidi="ar-SA"/>
      </w:rPr>
    </w:lvl>
    <w:lvl w:ilvl="7" w:tplc="0F50B2C8">
      <w:numFmt w:val="bullet"/>
      <w:lvlText w:val="•"/>
      <w:lvlJc w:val="left"/>
      <w:pPr>
        <w:ind w:left="7144" w:hanging="375"/>
      </w:pPr>
      <w:rPr>
        <w:rFonts w:hint="default"/>
        <w:lang w:val="ru-RU" w:eastAsia="en-US" w:bidi="ar-SA"/>
      </w:rPr>
    </w:lvl>
    <w:lvl w:ilvl="8" w:tplc="375E6DC4">
      <w:numFmt w:val="bullet"/>
      <w:lvlText w:val="•"/>
      <w:lvlJc w:val="left"/>
      <w:pPr>
        <w:ind w:left="8099" w:hanging="3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135F"/>
    <w:rsid w:val="003B1E30"/>
    <w:rsid w:val="0058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1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2383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62" w:hanging="31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1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2383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62" w:hanging="31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Сад407</cp:lastModifiedBy>
  <cp:revision>3</cp:revision>
  <dcterms:created xsi:type="dcterms:W3CDTF">2022-11-20T21:41:00Z</dcterms:created>
  <dcterms:modified xsi:type="dcterms:W3CDTF">2022-11-20T22:16:00Z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